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2655"/>
        <w:gridCol w:w="1038"/>
        <w:gridCol w:w="525"/>
        <w:gridCol w:w="568"/>
        <w:gridCol w:w="2503"/>
        <w:gridCol w:w="690"/>
      </w:tblGrid>
      <w:tr w:rsidR="002E4C15" w:rsidRPr="00464C08" w:rsidTr="00094E9D">
        <w:trPr>
          <w:trHeight w:val="11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464C08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464C08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94E9D" w:rsidRPr="00464C08" w:rsidTr="00094E9D">
        <w:trPr>
          <w:trHeight w:val="234"/>
        </w:trPr>
        <w:tc>
          <w:tcPr>
            <w:tcW w:w="1264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690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94E9D" w:rsidRPr="00464C08" w:rsidTr="00094E9D">
        <w:trPr>
          <w:trHeight w:val="312"/>
        </w:trPr>
        <w:tc>
          <w:tcPr>
            <w:tcW w:w="1264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464C08" w:rsidRDefault="00094E9D" w:rsidP="00094E9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690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52684E" w:rsidRPr="00464C08" w:rsidTr="00094E9D">
        <w:trPr>
          <w:trHeight w:val="312"/>
        </w:trPr>
        <w:tc>
          <w:tcPr>
            <w:tcW w:w="1264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(1)</w:t>
            </w:r>
          </w:p>
        </w:tc>
        <w:tc>
          <w:tcPr>
            <w:tcW w:w="690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94E9D" w:rsidRPr="00464C08" w:rsidTr="00094E9D">
        <w:trPr>
          <w:trHeight w:val="272"/>
        </w:trPr>
        <w:tc>
          <w:tcPr>
            <w:tcW w:w="1264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464C08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مبانی سازمان مدیریت</w:t>
            </w:r>
          </w:p>
        </w:tc>
        <w:tc>
          <w:tcPr>
            <w:tcW w:w="690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94E9D" w:rsidRPr="00464C08" w:rsidTr="00094E9D">
        <w:trPr>
          <w:trHeight w:val="216"/>
        </w:trPr>
        <w:tc>
          <w:tcPr>
            <w:tcW w:w="1264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اقتصاد خرد</w:t>
            </w:r>
          </w:p>
        </w:tc>
        <w:tc>
          <w:tcPr>
            <w:tcW w:w="690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94E9D" w:rsidRPr="00464C08" w:rsidTr="00094E9D">
        <w:trPr>
          <w:trHeight w:val="216"/>
        </w:trPr>
        <w:tc>
          <w:tcPr>
            <w:tcW w:w="1264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کلیات حقوق</w:t>
            </w:r>
          </w:p>
        </w:tc>
        <w:tc>
          <w:tcPr>
            <w:tcW w:w="690" w:type="dxa"/>
            <w:vAlign w:val="center"/>
          </w:tcPr>
          <w:p w:rsidR="00094E9D" w:rsidRPr="00464C08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94E9D" w:rsidRPr="00464C08" w:rsidTr="00094E9D">
        <w:trPr>
          <w:trHeight w:val="216"/>
        </w:trPr>
        <w:tc>
          <w:tcPr>
            <w:tcW w:w="1264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690" w:type="dxa"/>
            <w:vAlign w:val="center"/>
          </w:tcPr>
          <w:p w:rsidR="00094E9D" w:rsidRPr="00464C08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094E9D" w:rsidRPr="00464C08" w:rsidTr="00094E9D">
        <w:trPr>
          <w:trHeight w:val="216"/>
        </w:trPr>
        <w:tc>
          <w:tcPr>
            <w:tcW w:w="1264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690" w:type="dxa"/>
            <w:vAlign w:val="center"/>
          </w:tcPr>
          <w:p w:rsidR="00094E9D" w:rsidRPr="00464C08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E4C15" w:rsidRPr="00464C08" w:rsidTr="00094E9D">
        <w:trPr>
          <w:trHeight w:val="154"/>
        </w:trPr>
        <w:tc>
          <w:tcPr>
            <w:tcW w:w="1264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2E4C15" w:rsidRPr="00464C08" w:rsidRDefault="00464C0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03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4C15" w:rsidRPr="00464C08" w:rsidTr="00094E9D">
        <w:trPr>
          <w:trHeight w:val="303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RPr="00464C08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464C08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اصلی </w:t>
            </w:r>
            <w:r w:rsidRPr="00464C08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بانکداری داخلی (1)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اقتصاد خرد</w:t>
            </w: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84FE8" w:rsidRPr="00464C08" w:rsidTr="00094E9D">
        <w:trPr>
          <w:trHeight w:val="269"/>
        </w:trPr>
        <w:tc>
          <w:tcPr>
            <w:tcW w:w="1264" w:type="dxa"/>
            <w:vAlign w:val="center"/>
          </w:tcPr>
          <w:p w:rsidR="00284FE8" w:rsidRPr="00464C08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84FE8" w:rsidRPr="00464C08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1038" w:type="dxa"/>
            <w:vAlign w:val="center"/>
          </w:tcPr>
          <w:p w:rsidR="00284FE8" w:rsidRPr="00464C08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84FE8" w:rsidRPr="00464C08" w:rsidRDefault="00284FE8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84FE8" w:rsidRPr="00464C08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84FE8" w:rsidRPr="00464C08" w:rsidRDefault="00094E9D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ریاضیات </w:t>
            </w:r>
            <w:r w:rsidR="0052684E"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و کاربرد آن در مدیریت(1)</w:t>
            </w:r>
          </w:p>
        </w:tc>
        <w:tc>
          <w:tcPr>
            <w:tcW w:w="690" w:type="dxa"/>
            <w:vAlign w:val="center"/>
          </w:tcPr>
          <w:p w:rsidR="00284FE8" w:rsidRPr="00464C08" w:rsidRDefault="00284FE8" w:rsidP="00284FE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RPr="00464C08" w:rsidTr="00094E9D">
        <w:trPr>
          <w:trHeight w:val="269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ریاضی پیش و زبان پیش</w:t>
            </w: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کامپیوتر و کاربرد آن در مدیریت</w:t>
            </w:r>
          </w:p>
        </w:tc>
        <w:tc>
          <w:tcPr>
            <w:tcW w:w="690" w:type="dxa"/>
            <w:vAlign w:val="center"/>
          </w:tcPr>
          <w:p w:rsidR="002E4C15" w:rsidRPr="00464C08" w:rsidRDefault="00284FE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94E9D" w:rsidRPr="00464C08" w:rsidTr="00094E9D">
        <w:trPr>
          <w:trHeight w:val="288"/>
        </w:trPr>
        <w:tc>
          <w:tcPr>
            <w:tcW w:w="1264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103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094E9D" w:rsidRPr="00464C08" w:rsidRDefault="00094E9D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094E9D" w:rsidRPr="00464C08" w:rsidRDefault="0052684E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690" w:type="dxa"/>
            <w:vAlign w:val="center"/>
          </w:tcPr>
          <w:p w:rsidR="00094E9D" w:rsidRPr="00464C08" w:rsidRDefault="007F0982" w:rsidP="00094E9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RPr="00464C08" w:rsidTr="00094E9D">
        <w:trPr>
          <w:trHeight w:val="288"/>
        </w:trPr>
        <w:tc>
          <w:tcPr>
            <w:tcW w:w="1264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690" w:type="dxa"/>
            <w:vAlign w:val="center"/>
          </w:tcPr>
          <w:p w:rsidR="002E4C15" w:rsidRPr="00464C08" w:rsidRDefault="007F0982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RPr="00464C08" w:rsidTr="00094E9D">
        <w:trPr>
          <w:trHeight w:val="288"/>
        </w:trPr>
        <w:tc>
          <w:tcPr>
            <w:tcW w:w="1264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094E9D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03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4C15" w:rsidRPr="00464C08" w:rsidTr="00094E9D">
        <w:trPr>
          <w:trHeight w:val="219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464C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2E4C15" w:rsidRPr="00464C08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464C08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بانکداری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1513F0" w:rsidRPr="00464C08" w:rsidTr="00094E9D">
        <w:trPr>
          <w:trHeight w:val="312"/>
        </w:trPr>
        <w:tc>
          <w:tcPr>
            <w:tcW w:w="1264" w:type="dxa"/>
            <w:vAlign w:val="center"/>
          </w:tcPr>
          <w:p w:rsidR="001513F0" w:rsidRPr="00464C08" w:rsidRDefault="0052684E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1513F0" w:rsidRPr="00464C08" w:rsidRDefault="0052684E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بانکداری داخلی (1)</w:t>
            </w:r>
          </w:p>
        </w:tc>
        <w:tc>
          <w:tcPr>
            <w:tcW w:w="1038" w:type="dxa"/>
            <w:vAlign w:val="center"/>
          </w:tcPr>
          <w:p w:rsidR="001513F0" w:rsidRPr="00464C08" w:rsidRDefault="0052684E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1513F0" w:rsidRPr="00464C08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513F0" w:rsidRPr="00464C08" w:rsidRDefault="0052684E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1513F0" w:rsidRPr="00464C08" w:rsidRDefault="0052684E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بانکداری داخلی (2)</w:t>
            </w:r>
          </w:p>
        </w:tc>
        <w:tc>
          <w:tcPr>
            <w:tcW w:w="690" w:type="dxa"/>
            <w:vAlign w:val="center"/>
          </w:tcPr>
          <w:p w:rsidR="001513F0" w:rsidRPr="00464C08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464C08" w:rsidRDefault="001513F0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</w:t>
            </w:r>
            <w:r w:rsidR="0052684E"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1038" w:type="dxa"/>
            <w:vAlign w:val="center"/>
          </w:tcPr>
          <w:p w:rsidR="002E4C15" w:rsidRPr="00464C08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1513F0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حسابرسی (1)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</w:t>
            </w:r>
            <w:r w:rsidR="0052684E"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2684E"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داخلی (1)</w:t>
            </w:r>
          </w:p>
        </w:tc>
        <w:tc>
          <w:tcPr>
            <w:tcW w:w="103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464C08" w:rsidRDefault="0052684E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 ی خارجی (1)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1513F0" w:rsidRPr="00464C08" w:rsidTr="00094E9D">
        <w:trPr>
          <w:trHeight w:val="297"/>
        </w:trPr>
        <w:tc>
          <w:tcPr>
            <w:tcW w:w="1264" w:type="dxa"/>
            <w:vAlign w:val="center"/>
          </w:tcPr>
          <w:p w:rsidR="001513F0" w:rsidRPr="00464C08" w:rsidRDefault="00A034DF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1513F0" w:rsidRPr="00464C08" w:rsidRDefault="00A034DF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اقتصاد خرد، اصول حسابداری (2)</w:t>
            </w:r>
          </w:p>
        </w:tc>
        <w:tc>
          <w:tcPr>
            <w:tcW w:w="1038" w:type="dxa"/>
            <w:vAlign w:val="center"/>
          </w:tcPr>
          <w:p w:rsidR="001513F0" w:rsidRPr="00464C08" w:rsidRDefault="00A034DF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1513F0" w:rsidRPr="00464C08" w:rsidRDefault="00A034DF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1513F0" w:rsidRPr="00464C08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03" w:type="dxa"/>
            <w:vAlign w:val="center"/>
          </w:tcPr>
          <w:p w:rsidR="001513F0" w:rsidRPr="00464C08" w:rsidRDefault="00A034DF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ارزیابی اقتصادی طرحها</w:t>
            </w:r>
          </w:p>
        </w:tc>
        <w:tc>
          <w:tcPr>
            <w:tcW w:w="690" w:type="dxa"/>
            <w:vAlign w:val="center"/>
          </w:tcPr>
          <w:p w:rsidR="001513F0" w:rsidRPr="00464C08" w:rsidRDefault="001513F0" w:rsidP="001513F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RPr="00464C08" w:rsidTr="00094E9D">
        <w:trPr>
          <w:trHeight w:val="228"/>
        </w:trPr>
        <w:tc>
          <w:tcPr>
            <w:tcW w:w="1264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مبانی سازمان مدیریت</w:t>
            </w:r>
          </w:p>
        </w:tc>
        <w:tc>
          <w:tcPr>
            <w:tcW w:w="103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مبانی رفتار سازمانی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034DF" w:rsidRPr="00464C08" w:rsidTr="00094E9D">
        <w:trPr>
          <w:trHeight w:val="234"/>
        </w:trPr>
        <w:tc>
          <w:tcPr>
            <w:tcW w:w="1264" w:type="dxa"/>
            <w:vAlign w:val="center"/>
          </w:tcPr>
          <w:p w:rsidR="00A034DF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A034DF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A034DF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A034DF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34DF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آشنایی با ارزشهای دفاع مقدس</w:t>
            </w:r>
          </w:p>
        </w:tc>
        <w:tc>
          <w:tcPr>
            <w:tcW w:w="690" w:type="dxa"/>
            <w:vAlign w:val="center"/>
          </w:tcPr>
          <w:p w:rsidR="00A034DF" w:rsidRPr="00464C08" w:rsidRDefault="00545357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A59F5" w:rsidRPr="00464C08" w:rsidTr="00094E9D">
        <w:trPr>
          <w:trHeight w:val="234"/>
        </w:trPr>
        <w:tc>
          <w:tcPr>
            <w:tcW w:w="1264" w:type="dxa"/>
            <w:vAlign w:val="center"/>
          </w:tcPr>
          <w:p w:rsidR="00AA59F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AA59F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ریاضیات و کاربرد آن در مدیریت(1)</w:t>
            </w:r>
          </w:p>
        </w:tc>
        <w:tc>
          <w:tcPr>
            <w:tcW w:w="1038" w:type="dxa"/>
            <w:vAlign w:val="center"/>
          </w:tcPr>
          <w:p w:rsidR="00AA59F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AA59F5" w:rsidRPr="00464C08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A59F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AA59F5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ریاضیات و کاربرد آن در مدیریت(2)</w:t>
            </w:r>
          </w:p>
        </w:tc>
        <w:tc>
          <w:tcPr>
            <w:tcW w:w="690" w:type="dxa"/>
            <w:vAlign w:val="center"/>
          </w:tcPr>
          <w:p w:rsidR="00AA59F5" w:rsidRPr="00464C08" w:rsidRDefault="00545357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E4C15" w:rsidRPr="00464C08" w:rsidTr="00094E9D">
        <w:trPr>
          <w:trHeight w:val="234"/>
        </w:trPr>
        <w:tc>
          <w:tcPr>
            <w:tcW w:w="1264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03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690" w:type="dxa"/>
            <w:vAlign w:val="center"/>
          </w:tcPr>
          <w:p w:rsidR="002E4C15" w:rsidRPr="00464C08" w:rsidRDefault="00545357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2E4C15" w:rsidRPr="00464C08" w:rsidTr="00094E9D">
        <w:trPr>
          <w:trHeight w:val="172"/>
        </w:trPr>
        <w:tc>
          <w:tcPr>
            <w:tcW w:w="1264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25" w:type="dxa"/>
            <w:vAlign w:val="center"/>
          </w:tcPr>
          <w:p w:rsidR="002E4C15" w:rsidRPr="00464C08" w:rsidRDefault="00AA59F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03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464C08" w:rsidTr="00094E9D">
        <w:trPr>
          <w:trHeight w:val="118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464C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2E4C15" w:rsidRPr="00464C08" w:rsidTr="00094E9D">
        <w:trPr>
          <w:trHeight w:val="90"/>
        </w:trPr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5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2131" w:type="dxa"/>
            <w:gridSpan w:val="3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03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0" w:type="dxa"/>
            <w:vMerge w:val="restart"/>
            <w:shd w:val="clear" w:color="auto" w:fill="F2F2F2" w:themeFill="background1" w:themeFillShade="F2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464C08" w:rsidTr="00094E9D">
        <w:trPr>
          <w:trHeight w:val="65"/>
        </w:trPr>
        <w:tc>
          <w:tcPr>
            <w:tcW w:w="1264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55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64C08">
              <w:rPr>
                <w:rFonts w:cs="B Nazanin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03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90" w:type="dxa"/>
            <w:vMerge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 ی خارجی (1)</w:t>
            </w:r>
          </w:p>
        </w:tc>
        <w:tc>
          <w:tcPr>
            <w:tcW w:w="103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بانکداری خارجی (2)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RPr="00464C08" w:rsidTr="00094E9D">
        <w:trPr>
          <w:trHeight w:val="312"/>
        </w:trPr>
        <w:tc>
          <w:tcPr>
            <w:tcW w:w="1264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حسابرسی (1)</w:t>
            </w:r>
          </w:p>
        </w:tc>
        <w:tc>
          <w:tcPr>
            <w:tcW w:w="103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464C08" w:rsidRDefault="00A034DF" w:rsidP="00FC6498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حسابرسی داخلی بانکها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034DF" w:rsidRPr="00464C08" w:rsidTr="00094E9D">
        <w:trPr>
          <w:trHeight w:val="312"/>
        </w:trPr>
        <w:tc>
          <w:tcPr>
            <w:tcW w:w="1264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ریاضیات و کاربرد آن در مدیریت(2)</w:t>
            </w:r>
          </w:p>
        </w:tc>
        <w:tc>
          <w:tcPr>
            <w:tcW w:w="1038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آمار و کاربرد آن در مدیریت</w:t>
            </w:r>
          </w:p>
        </w:tc>
        <w:tc>
          <w:tcPr>
            <w:tcW w:w="690" w:type="dxa"/>
            <w:vAlign w:val="center"/>
          </w:tcPr>
          <w:p w:rsidR="00A034DF" w:rsidRPr="00464C08" w:rsidRDefault="00A034DF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52684E" w:rsidRPr="00464C08" w:rsidTr="00094E9D">
        <w:trPr>
          <w:trHeight w:val="269"/>
        </w:trPr>
        <w:tc>
          <w:tcPr>
            <w:tcW w:w="1264" w:type="dxa"/>
            <w:vAlign w:val="center"/>
          </w:tcPr>
          <w:p w:rsidR="0052684E" w:rsidRPr="00464C08" w:rsidRDefault="00A034DF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52684E" w:rsidRPr="00464C08" w:rsidRDefault="0052684E" w:rsidP="00A034DF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اصول حسابداری (</w:t>
            </w:r>
            <w:r w:rsidR="00A034DF"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1038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3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حسابداری صنعتی</w:t>
            </w:r>
          </w:p>
        </w:tc>
        <w:tc>
          <w:tcPr>
            <w:tcW w:w="690" w:type="dxa"/>
            <w:vAlign w:val="center"/>
          </w:tcPr>
          <w:p w:rsidR="0052684E" w:rsidRPr="00464C08" w:rsidRDefault="0052684E" w:rsidP="0052684E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RPr="00464C08" w:rsidTr="00094E9D">
        <w:trPr>
          <w:trHeight w:val="134"/>
        </w:trPr>
        <w:tc>
          <w:tcPr>
            <w:tcW w:w="1264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65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103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 1و2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RPr="00464C08" w:rsidTr="00094E9D">
        <w:trPr>
          <w:trHeight w:val="194"/>
        </w:trPr>
        <w:tc>
          <w:tcPr>
            <w:tcW w:w="1264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65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کلیات حقوق </w:t>
            </w:r>
          </w:p>
        </w:tc>
        <w:tc>
          <w:tcPr>
            <w:tcW w:w="103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2E4C15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حقوق تجارت</w:t>
            </w:r>
          </w:p>
        </w:tc>
        <w:tc>
          <w:tcPr>
            <w:tcW w:w="690" w:type="dxa"/>
            <w:vAlign w:val="center"/>
          </w:tcPr>
          <w:p w:rsidR="002E4C15" w:rsidRPr="00464C08" w:rsidRDefault="002E4C15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FC6498" w:rsidRPr="00464C08" w:rsidTr="00094E9D">
        <w:trPr>
          <w:trHeight w:val="357"/>
        </w:trPr>
        <w:tc>
          <w:tcPr>
            <w:tcW w:w="1264" w:type="dxa"/>
            <w:vAlign w:val="center"/>
          </w:tcPr>
          <w:p w:rsidR="00FC6498" w:rsidRPr="00464C08" w:rsidRDefault="00392A36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655" w:type="dxa"/>
            <w:vAlign w:val="center"/>
          </w:tcPr>
          <w:p w:rsidR="00FC6498" w:rsidRPr="00464C08" w:rsidRDefault="00FC6498" w:rsidP="0077090A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FC6498" w:rsidRPr="00464C08" w:rsidRDefault="00464C0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FC6498" w:rsidRPr="00464C08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C6498" w:rsidRPr="00464C08" w:rsidRDefault="00464C0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3" w:type="dxa"/>
            <w:vAlign w:val="center"/>
          </w:tcPr>
          <w:p w:rsidR="00FC6498" w:rsidRPr="00464C08" w:rsidRDefault="00FC6498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90" w:type="dxa"/>
            <w:vAlign w:val="center"/>
          </w:tcPr>
          <w:p w:rsidR="00FC6498" w:rsidRPr="00464C08" w:rsidRDefault="00545357" w:rsidP="0077090A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464C08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77090A" w:rsidRPr="00464C08" w:rsidTr="00094E9D">
        <w:trPr>
          <w:trHeight w:val="186"/>
        </w:trPr>
        <w:tc>
          <w:tcPr>
            <w:tcW w:w="1264" w:type="dxa"/>
            <w:vAlign w:val="center"/>
          </w:tcPr>
          <w:p w:rsidR="0077090A" w:rsidRPr="00464C08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77090A" w:rsidRPr="00464C08" w:rsidRDefault="0077090A" w:rsidP="0077090A">
            <w:pPr>
              <w:bidi/>
              <w:spacing w:after="0" w:line="240" w:lineRule="auto"/>
              <w:rPr>
                <w:rFonts w:cs="B Nazanin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1038" w:type="dxa"/>
            <w:vAlign w:val="center"/>
          </w:tcPr>
          <w:p w:rsidR="0077090A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77090A" w:rsidRPr="00464C08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77090A" w:rsidRPr="00464C08" w:rsidRDefault="00A034DF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03" w:type="dxa"/>
            <w:vAlign w:val="center"/>
          </w:tcPr>
          <w:p w:rsidR="0077090A" w:rsidRPr="00464C08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464C08">
              <w:rPr>
                <w:rFonts w:cs="B Nazanin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0" w:type="dxa"/>
            <w:vAlign w:val="center"/>
          </w:tcPr>
          <w:p w:rsidR="0077090A" w:rsidRPr="00464C08" w:rsidRDefault="0077090A" w:rsidP="0077090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</w:tr>
    </w:tbl>
    <w:p w:rsidR="002E4C15" w:rsidRDefault="002E4C15" w:rsidP="009379C8">
      <w:pPr>
        <w:bidi/>
        <w:spacing w:after="0" w:line="240" w:lineRule="auto"/>
        <w:rPr>
          <w:rFonts w:cs="B Zar" w:hint="cs"/>
          <w:b/>
          <w:bCs/>
          <w:sz w:val="20"/>
          <w:szCs w:val="20"/>
          <w:rtl/>
          <w:lang w:bidi="fa-IR"/>
        </w:rPr>
        <w:sectPr w:rsidR="002E4C15" w:rsidSect="009379C8">
          <w:headerReference w:type="even" r:id="rId8"/>
          <w:headerReference w:type="default" r:id="rId9"/>
          <w:headerReference w:type="first" r:id="rId10"/>
          <w:pgSz w:w="11907" w:h="16839" w:code="9"/>
          <w:pgMar w:top="1135" w:right="1440" w:bottom="510" w:left="1440" w:header="431" w:footer="720" w:gutter="0"/>
          <w:cols w:space="720"/>
          <w:docGrid w:linePitch="360"/>
        </w:sectPr>
      </w:pPr>
    </w:p>
    <w:p w:rsidR="00C94633" w:rsidRPr="00831702" w:rsidRDefault="00C94633" w:rsidP="009379C8">
      <w:pPr>
        <w:spacing w:after="0"/>
        <w:rPr>
          <w:rtl/>
          <w:lang w:bidi="fa-IR"/>
        </w:rPr>
      </w:pPr>
    </w:p>
    <w:sectPr w:rsidR="00C94633" w:rsidRPr="00831702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1C" w:rsidRDefault="00702F1C" w:rsidP="00831702">
      <w:pPr>
        <w:spacing w:after="0" w:line="240" w:lineRule="auto"/>
      </w:pPr>
      <w:r>
        <w:separator/>
      </w:r>
    </w:p>
  </w:endnote>
  <w:endnote w:type="continuationSeparator" w:id="0">
    <w:p w:rsidR="00702F1C" w:rsidRDefault="00702F1C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1C" w:rsidRDefault="00702F1C" w:rsidP="00831702">
      <w:pPr>
        <w:spacing w:after="0" w:line="240" w:lineRule="auto"/>
      </w:pPr>
      <w:r>
        <w:separator/>
      </w:r>
    </w:p>
  </w:footnote>
  <w:footnote w:type="continuationSeparator" w:id="0">
    <w:p w:rsidR="00702F1C" w:rsidRDefault="00702F1C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4E" w:rsidRDefault="00593F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5133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684E" w:rsidRPr="00112BEA" w:rsidRDefault="0052684E" w:rsidP="009379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 xml:space="preserve">جدول آرایش </w:t>
        </w: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ترمی دروس دوره کار</w:t>
        </w:r>
        <w:r w:rsidR="009379C8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دانی امور بانکی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4E" w:rsidRDefault="00593F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5132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73B"/>
    <w:rsid w:val="00004501"/>
    <w:rsid w:val="00094E9D"/>
    <w:rsid w:val="000E4A9E"/>
    <w:rsid w:val="00112BEA"/>
    <w:rsid w:val="001513F0"/>
    <w:rsid w:val="0016178A"/>
    <w:rsid w:val="001837C9"/>
    <w:rsid w:val="00206018"/>
    <w:rsid w:val="002170EC"/>
    <w:rsid w:val="00230AB4"/>
    <w:rsid w:val="00265C09"/>
    <w:rsid w:val="00284FE8"/>
    <w:rsid w:val="00286406"/>
    <w:rsid w:val="002E4C15"/>
    <w:rsid w:val="00302B10"/>
    <w:rsid w:val="0032797E"/>
    <w:rsid w:val="003279B1"/>
    <w:rsid w:val="0034697F"/>
    <w:rsid w:val="00392A36"/>
    <w:rsid w:val="003A3CDE"/>
    <w:rsid w:val="003F631A"/>
    <w:rsid w:val="00464C08"/>
    <w:rsid w:val="004724F3"/>
    <w:rsid w:val="004A1397"/>
    <w:rsid w:val="004A21DF"/>
    <w:rsid w:val="004C25E1"/>
    <w:rsid w:val="004D38F2"/>
    <w:rsid w:val="0052684E"/>
    <w:rsid w:val="00537E00"/>
    <w:rsid w:val="00545357"/>
    <w:rsid w:val="0057446C"/>
    <w:rsid w:val="00593F64"/>
    <w:rsid w:val="006144FB"/>
    <w:rsid w:val="00620A3C"/>
    <w:rsid w:val="00623313"/>
    <w:rsid w:val="006475C1"/>
    <w:rsid w:val="0065773B"/>
    <w:rsid w:val="00695872"/>
    <w:rsid w:val="006A3F19"/>
    <w:rsid w:val="006C01DD"/>
    <w:rsid w:val="00702F1C"/>
    <w:rsid w:val="0070623A"/>
    <w:rsid w:val="00711F51"/>
    <w:rsid w:val="0071321F"/>
    <w:rsid w:val="00721687"/>
    <w:rsid w:val="0072362F"/>
    <w:rsid w:val="007301C4"/>
    <w:rsid w:val="00770276"/>
    <w:rsid w:val="0077090A"/>
    <w:rsid w:val="0078365E"/>
    <w:rsid w:val="007A1886"/>
    <w:rsid w:val="007B601C"/>
    <w:rsid w:val="007F0982"/>
    <w:rsid w:val="00801EEE"/>
    <w:rsid w:val="00831702"/>
    <w:rsid w:val="008B2BD7"/>
    <w:rsid w:val="008C0FE7"/>
    <w:rsid w:val="008D7AA9"/>
    <w:rsid w:val="009379C8"/>
    <w:rsid w:val="009675F6"/>
    <w:rsid w:val="0097309B"/>
    <w:rsid w:val="00973889"/>
    <w:rsid w:val="00993A78"/>
    <w:rsid w:val="009B106F"/>
    <w:rsid w:val="009D1CC7"/>
    <w:rsid w:val="009E3BA5"/>
    <w:rsid w:val="00A034DF"/>
    <w:rsid w:val="00A23176"/>
    <w:rsid w:val="00AA59F5"/>
    <w:rsid w:val="00AC0AC1"/>
    <w:rsid w:val="00B635F5"/>
    <w:rsid w:val="00BD3CEC"/>
    <w:rsid w:val="00C10484"/>
    <w:rsid w:val="00C41C02"/>
    <w:rsid w:val="00C64963"/>
    <w:rsid w:val="00C9301C"/>
    <w:rsid w:val="00C94633"/>
    <w:rsid w:val="00DD1E4E"/>
    <w:rsid w:val="00DD3339"/>
    <w:rsid w:val="00DE17A6"/>
    <w:rsid w:val="00E709C2"/>
    <w:rsid w:val="00E823D9"/>
    <w:rsid w:val="00EA3598"/>
    <w:rsid w:val="00F1358A"/>
    <w:rsid w:val="00F4038D"/>
    <w:rsid w:val="00F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DD28E-6636-4A69-8C0E-C5C9C44F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حسابداری</vt:lpstr>
    </vt:vector>
  </TitlesOfParts>
  <Company>Office07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کاردانی امور بانکی</dc:title>
  <dc:creator>a</dc:creator>
  <cp:lastModifiedBy>r.ghaffari</cp:lastModifiedBy>
  <cp:revision>16</cp:revision>
  <dcterms:created xsi:type="dcterms:W3CDTF">2013-07-30T09:26:00Z</dcterms:created>
  <dcterms:modified xsi:type="dcterms:W3CDTF">2013-09-15T06:12:00Z</dcterms:modified>
</cp:coreProperties>
</file>